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62E4" w14:textId="77777777" w:rsidR="00917C98" w:rsidRPr="007A634E" w:rsidRDefault="00917C98" w:rsidP="00917C98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09BA8B0A" w14:textId="77777777" w:rsidR="00917C98" w:rsidRPr="00AD17B6" w:rsidRDefault="00917C98" w:rsidP="0091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32"/>
          <w:szCs w:val="32"/>
          <w:lang w:eastAsia="pl-PL"/>
        </w:rPr>
      </w:pPr>
      <w:r w:rsidRPr="00AD17B6">
        <w:rPr>
          <w:rFonts w:ascii="Times New Roman" w:eastAsia="ヒラギノ角ゴ Pro W3" w:hAnsi="Times New Roman" w:cs="Times New Roman"/>
          <w:b/>
          <w:color w:val="000000"/>
          <w:sz w:val="32"/>
          <w:szCs w:val="32"/>
          <w:lang w:eastAsia="pl-PL"/>
        </w:rPr>
        <w:t>UMOWA</w:t>
      </w:r>
    </w:p>
    <w:p w14:paraId="5474B9AD" w14:textId="77777777" w:rsidR="00917C98" w:rsidRPr="007A634E" w:rsidRDefault="00917C98" w:rsidP="00917C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b/>
          <w:sz w:val="24"/>
          <w:szCs w:val="24"/>
        </w:rPr>
        <w:t>w sprawie praw do wyników powstałych przy realizacji projektu finansowanego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A634E">
        <w:rPr>
          <w:rFonts w:ascii="Times New Roman" w:eastAsia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konkursu „Grant Rektora”</w:t>
      </w:r>
    </w:p>
    <w:p w14:paraId="1D0400C9" w14:textId="77777777" w:rsidR="00917C98" w:rsidRPr="007A634E" w:rsidRDefault="00917C98" w:rsidP="00917C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9ED7D1" w14:textId="77777777" w:rsidR="00917C98" w:rsidRPr="007A634E" w:rsidRDefault="00917C98" w:rsidP="00917C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634E">
        <w:rPr>
          <w:rFonts w:ascii="Times New Roman" w:eastAsia="Calibri" w:hAnsi="Times New Roman" w:cs="Times New Roman"/>
          <w:sz w:val="24"/>
          <w:szCs w:val="24"/>
        </w:rPr>
        <w:t xml:space="preserve">zawarta w dniu …………………….. w Krakowie (zwana dalej: </w:t>
      </w:r>
      <w:r w:rsidRPr="007A634E">
        <w:rPr>
          <w:rFonts w:ascii="Times New Roman" w:eastAsia="Calibri" w:hAnsi="Times New Roman" w:cs="Times New Roman"/>
          <w:b/>
          <w:sz w:val="24"/>
          <w:szCs w:val="24"/>
        </w:rPr>
        <w:t>„Umową”</w:t>
      </w:r>
      <w:r w:rsidRPr="007A634E">
        <w:rPr>
          <w:rFonts w:ascii="Times New Roman" w:eastAsia="Calibri" w:hAnsi="Times New Roman" w:cs="Times New Roman"/>
          <w:sz w:val="24"/>
          <w:szCs w:val="24"/>
        </w:rPr>
        <w:t>), pomiędzy:</w:t>
      </w:r>
    </w:p>
    <w:p w14:paraId="11CA3AA1" w14:textId="77777777" w:rsidR="00917C98" w:rsidRPr="007A634E" w:rsidRDefault="00917C98" w:rsidP="00917C9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63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Akademią Górniczo-Hutniczą im. Stanisława Staszica w Krakowie, </w:t>
      </w:r>
      <w:r w:rsidRPr="007A634E">
        <w:rPr>
          <w:rFonts w:ascii="Times New Roman" w:eastAsia="Calibri" w:hAnsi="Times New Roman" w:cs="Times New Roman"/>
          <w:bCs/>
          <w:sz w:val="24"/>
          <w:szCs w:val="24"/>
        </w:rPr>
        <w:t>Al. Mickiewicza 30, 30-059 Kraków, NIP: 6750001923,  REGON: 000001577</w:t>
      </w:r>
      <w:r w:rsidRPr="007A63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7A634E">
        <w:rPr>
          <w:rFonts w:ascii="Times New Roman" w:eastAsia="Calibri" w:hAnsi="Times New Roman" w:cs="Times New Roman"/>
          <w:sz w:val="24"/>
          <w:szCs w:val="24"/>
        </w:rPr>
        <w:t>zwaną dalej „</w:t>
      </w:r>
      <w:r w:rsidRPr="007A634E">
        <w:rPr>
          <w:rFonts w:ascii="Times New Roman" w:eastAsia="Calibri" w:hAnsi="Times New Roman" w:cs="Times New Roman"/>
          <w:b/>
          <w:sz w:val="24"/>
          <w:szCs w:val="24"/>
        </w:rPr>
        <w:t>Uczelnią</w:t>
      </w:r>
      <w:r w:rsidRPr="007A634E">
        <w:rPr>
          <w:rFonts w:ascii="Times New Roman" w:eastAsia="Calibri" w:hAnsi="Times New Roman" w:cs="Times New Roman"/>
          <w:sz w:val="24"/>
          <w:szCs w:val="24"/>
        </w:rPr>
        <w:t>”, reprezentowaną przez:</w:t>
      </w:r>
    </w:p>
    <w:p w14:paraId="1637F3D4" w14:textId="77777777" w:rsidR="00917C98" w:rsidRPr="007A634E" w:rsidRDefault="00917C98" w:rsidP="00917C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Prorektora ds. Studenckich – prof. dr hab. Rafała Dańko,</w:t>
      </w:r>
    </w:p>
    <w:p w14:paraId="7B91CE79" w14:textId="77777777" w:rsidR="00917C98" w:rsidRPr="007A634E" w:rsidRDefault="00917C98" w:rsidP="0091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>a Panią/Panem</w:t>
      </w:r>
    </w:p>
    <w:p w14:paraId="23AAFC95" w14:textId="77777777" w:rsidR="00917C98" w:rsidRPr="007A634E" w:rsidRDefault="00917C98" w:rsidP="0091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</w:t>
      </w:r>
    </w:p>
    <w:p w14:paraId="71A8A715" w14:textId="77777777" w:rsidR="00917C98" w:rsidRPr="007A634E" w:rsidRDefault="00917C98" w:rsidP="00917C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studentem ............. roku studiów I stopnia/ II stopnia/doktoranckich prowadzonych na Wydziale ........................................................, zamieszkałym w .................................................. przy ul. ....................................................................... legitymującym się dowodem osobistym nr ..................................... PESEL: …………..</w:t>
      </w:r>
    </w:p>
    <w:p w14:paraId="6E1ED15A" w14:textId="77777777" w:rsidR="00917C98" w:rsidRPr="007A634E" w:rsidRDefault="00917C98" w:rsidP="00917C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zwanym dalej „</w:t>
      </w:r>
      <w:r w:rsidRPr="007A634E">
        <w:rPr>
          <w:rFonts w:ascii="Times New Roman" w:eastAsia="Times New Roman" w:hAnsi="Times New Roman" w:cs="Times New Roman"/>
          <w:b/>
          <w:sz w:val="24"/>
          <w:szCs w:val="24"/>
        </w:rPr>
        <w:t>Studentem</w:t>
      </w:r>
      <w:r w:rsidRPr="007A634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F526C4C" w14:textId="77777777" w:rsidR="00917C98" w:rsidRPr="007A634E" w:rsidRDefault="00917C98" w:rsidP="00917C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634E">
        <w:rPr>
          <w:rFonts w:ascii="Times New Roman" w:eastAsia="Calibri" w:hAnsi="Times New Roman" w:cs="Times New Roman"/>
          <w:sz w:val="24"/>
          <w:szCs w:val="24"/>
        </w:rPr>
        <w:t>§1</w:t>
      </w:r>
    </w:p>
    <w:p w14:paraId="08116A2B" w14:textId="77777777" w:rsidR="00917C98" w:rsidRPr="007A634E" w:rsidRDefault="00917C98" w:rsidP="00917C98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4E">
        <w:rPr>
          <w:rFonts w:ascii="Times New Roman" w:eastAsia="Calibri" w:hAnsi="Times New Roman" w:cs="Times New Roman"/>
          <w:sz w:val="24"/>
          <w:szCs w:val="24"/>
        </w:rPr>
        <w:t>Strony zgodnie oświadczają, że Student realizuje projekt pt. ……… finansowany lub współfinansowany przez Uczelnię w ramach konkursu „Grant Rektorski” . W ramach tego finansowania i bez prawa do dodatkowego wynagrodzenia Student przenosi na Uczelnię prawa własności intelektualnej do dóbr intelektualnych powstałych w ramach przedmiotowego projektu na zasadach określonych w niniejszej umowie.</w:t>
      </w:r>
    </w:p>
    <w:p w14:paraId="1F229CD6" w14:textId="77777777" w:rsidR="00917C98" w:rsidRPr="007A634E" w:rsidRDefault="00917C98" w:rsidP="00917C98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4E">
        <w:rPr>
          <w:rFonts w:ascii="Times New Roman" w:eastAsia="Calibri" w:hAnsi="Times New Roman" w:cs="Times New Roman"/>
          <w:sz w:val="24"/>
          <w:szCs w:val="24"/>
        </w:rPr>
        <w:t>Strony zgodnie ustalają, że dla dóbr własności intelektualnej, których dotyczy niniejsza umowa znajduje zastosowanie, w szczególności w przedmiocie podziału korzyści uzyskanych z komercjalizacji wskazanych dóbr własności intelektualnych, Regulamin zarządzania prawami autorskimi i prawami pokrewnymi oraz prawami własności przemysłowej oraz zasad komercjalizacji w Akademii Górniczo-Hutniczej i. Stanisława Staszica w Krakowie, zwany dalej „Regulaminem”.</w:t>
      </w:r>
    </w:p>
    <w:p w14:paraId="0DE76D7A" w14:textId="77777777" w:rsidR="00917C98" w:rsidRPr="007A634E" w:rsidRDefault="00917C98" w:rsidP="00917C9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36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>§ 2</w:t>
      </w:r>
    </w:p>
    <w:p w14:paraId="025F897C" w14:textId="77777777" w:rsidR="00917C98" w:rsidRPr="007A634E" w:rsidRDefault="00917C98" w:rsidP="00917C98">
      <w:pPr>
        <w:numPr>
          <w:ilvl w:val="0"/>
          <w:numId w:val="6"/>
        </w:num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 xml:space="preserve">Student, w ramach finansowania Uczelni, o którym mowa w §1 ust. 1 i bez prawa do dodatkowego wynagrodzenia przenosi na Uczelnię całość należnych mu autorskich praw majątkowych do utworów stworzonych w ramach projektu, o którym mowa w § 1 ust. 1 niniejszej umowy.  </w:t>
      </w:r>
    </w:p>
    <w:p w14:paraId="262A1B50" w14:textId="77777777" w:rsidR="00917C98" w:rsidRPr="007A634E" w:rsidRDefault="00917C98" w:rsidP="00917C98">
      <w:pPr>
        <w:numPr>
          <w:ilvl w:val="0"/>
          <w:numId w:val="6"/>
        </w:num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lastRenderedPageBreak/>
        <w:t>Przeniesienie autorskich praw majątkowych do utworów  obejmuje wszelkie pola eksploatacji znane w chwili zawarcia niniejszej Umowy, w szczególności:</w:t>
      </w:r>
    </w:p>
    <w:p w14:paraId="3866878F" w14:textId="77777777" w:rsidR="00917C98" w:rsidRPr="007A634E" w:rsidRDefault="00917C98" w:rsidP="00917C98">
      <w:pPr>
        <w:widowControl w:val="0"/>
        <w:numPr>
          <w:ilvl w:val="1"/>
          <w:numId w:val="6"/>
        </w:numP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 xml:space="preserve">Utrwalanie i zwielokrotnianie utworu- wytwarzanie dowolną techniką egzemplarzy utworu, w tym </w:t>
      </w:r>
    </w:p>
    <w:p w14:paraId="506B4BF8" w14:textId="77777777" w:rsidR="00917C98" w:rsidRPr="007A634E" w:rsidRDefault="00917C98" w:rsidP="00917C98">
      <w:pPr>
        <w:widowControl w:val="0"/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>przy zastosowaniu technik drukarskich i komputerowych,</w:t>
      </w:r>
    </w:p>
    <w:p w14:paraId="3F4E4CD3" w14:textId="77777777" w:rsidR="00917C98" w:rsidRPr="007A634E" w:rsidRDefault="00917C98" w:rsidP="00917C98">
      <w:pPr>
        <w:widowControl w:val="0"/>
        <w:numPr>
          <w:ilvl w:val="1"/>
          <w:numId w:val="6"/>
        </w:numP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>wprowadzanie do obrotu, użyczenie lub najem oryginału albo egzemplarzy</w:t>
      </w:r>
    </w:p>
    <w:p w14:paraId="39E60B6D" w14:textId="77777777" w:rsidR="00917C98" w:rsidRPr="007A634E" w:rsidRDefault="00917C98" w:rsidP="00917C98">
      <w:pPr>
        <w:widowControl w:val="0"/>
        <w:numPr>
          <w:ilvl w:val="1"/>
          <w:numId w:val="6"/>
        </w:numP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>wprowadzanie do pamięci komputera,</w:t>
      </w:r>
    </w:p>
    <w:p w14:paraId="49512718" w14:textId="77777777" w:rsidR="00917C98" w:rsidRPr="007A634E" w:rsidRDefault="00917C98" w:rsidP="00917C98">
      <w:pPr>
        <w:widowControl w:val="0"/>
        <w:numPr>
          <w:ilvl w:val="1"/>
          <w:numId w:val="6"/>
        </w:numP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publiczne wykonywanie, wystawianie, wyświetlanie, odtwarzanie oraz nadawanie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634E">
        <w:rPr>
          <w:rFonts w:ascii="Times New Roman" w:eastAsia="Times New Roman" w:hAnsi="Times New Roman" w:cs="Times New Roman"/>
          <w:sz w:val="24"/>
          <w:szCs w:val="24"/>
        </w:rPr>
        <w:t xml:space="preserve">reemitowanie, </w:t>
      </w:r>
    </w:p>
    <w:p w14:paraId="49559D08" w14:textId="77777777" w:rsidR="00917C98" w:rsidRPr="007A634E" w:rsidRDefault="00917C98" w:rsidP="00917C98">
      <w:pPr>
        <w:widowControl w:val="0"/>
        <w:numPr>
          <w:ilvl w:val="1"/>
          <w:numId w:val="6"/>
        </w:numP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publiczne udostępnianie w taki sposób, aby każdy mógł mieć do niego dostęp w miejscu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634E">
        <w:rPr>
          <w:rFonts w:ascii="Times New Roman" w:eastAsia="Times New Roman" w:hAnsi="Times New Roman" w:cs="Times New Roman"/>
          <w:sz w:val="24"/>
          <w:szCs w:val="24"/>
        </w:rPr>
        <w:t>w czasie przez siebie wybranym, w szczególności w sieci Internet lub Intranet.</w:t>
      </w:r>
    </w:p>
    <w:p w14:paraId="74762986" w14:textId="77777777" w:rsidR="00917C98" w:rsidRPr="007A634E" w:rsidRDefault="00917C98" w:rsidP="00917C98">
      <w:pPr>
        <w:numPr>
          <w:ilvl w:val="0"/>
          <w:numId w:val="6"/>
        </w:numPr>
        <w:spacing w:after="0" w:line="360" w:lineRule="auto"/>
        <w:ind w:left="142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>Przeniesienie praw, o których mowa w ust. 1 i 2 następuj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>e z chwilą ustalenia utworów, o </w:t>
      </w: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>których mowa w  ust. 1. oraz bez ograniczeń czasowych i terytorialnych.</w:t>
      </w:r>
    </w:p>
    <w:p w14:paraId="7423EFEA" w14:textId="03399911" w:rsidR="00917C98" w:rsidRPr="007A634E" w:rsidRDefault="00917C98" w:rsidP="00917C98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Ponadto, Student w ramach finansowania Uczelni, o którym mowa w §1 ust. 1</w:t>
      </w:r>
      <w:r w:rsidRPr="007A634E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7A634E">
        <w:rPr>
          <w:rFonts w:ascii="Times New Roman" w:eastAsia="Times New Roman" w:hAnsi="Times New Roman" w:cs="Times New Roman"/>
          <w:sz w:val="24"/>
          <w:szCs w:val="24"/>
        </w:rPr>
        <w:t xml:space="preserve">bez prawa do dodatkowego wynagrodzenia przenosi </w:t>
      </w: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 xml:space="preserve">na Uczelnię prawo do wyrażania zgody na wykonywanie praw zależnych do utworów, o których mowa w ust. 1. </w:t>
      </w:r>
    </w:p>
    <w:p w14:paraId="21B7D620" w14:textId="77777777" w:rsidR="00917C98" w:rsidRPr="007A634E" w:rsidRDefault="00917C98" w:rsidP="00917C98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Student zobowiązuje się, że w ramach finansowania Uczel</w:t>
      </w:r>
      <w:r>
        <w:rPr>
          <w:rFonts w:ascii="Times New Roman" w:eastAsia="Times New Roman" w:hAnsi="Times New Roman" w:cs="Times New Roman"/>
          <w:sz w:val="24"/>
          <w:szCs w:val="24"/>
        </w:rPr>
        <w:t>ni, o którym mowa w §1 ust. 1 i </w:t>
      </w:r>
      <w:r w:rsidRPr="007A634E">
        <w:rPr>
          <w:rFonts w:ascii="Times New Roman" w:eastAsia="Times New Roman" w:hAnsi="Times New Roman" w:cs="Times New Roman"/>
          <w:sz w:val="24"/>
          <w:szCs w:val="24"/>
        </w:rPr>
        <w:t xml:space="preserve">bez prawa do dodatkowego wynagrodzenia nie będzie wykonywać w stosunku do Uczelni (w tym jej następców prawnych, licencjobiorców lub osób trzecich działających na jego zlecenie lub rzecz) swoich osobistych praw autorskich przysługujących mu do utworów, o których mowa w ust. 1. </w:t>
      </w:r>
    </w:p>
    <w:p w14:paraId="249E55AE" w14:textId="77777777" w:rsidR="00917C98" w:rsidRPr="007A634E" w:rsidRDefault="00917C98" w:rsidP="00917C98">
      <w:pPr>
        <w:widowControl w:val="0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6949B5B2" w14:textId="77777777" w:rsidR="00917C98" w:rsidRPr="007A634E" w:rsidRDefault="00917C98" w:rsidP="00917C9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 xml:space="preserve">Student w ramach finansowania Uczelni, o którym mowa w §1 ust. 1 i bez prawa do dodatkowego wynagrodzenia przenosi </w:t>
      </w: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>na Uczelnię</w:t>
      </w:r>
      <w:r w:rsidRPr="007A634E">
        <w:rPr>
          <w:rFonts w:ascii="Times New Roman" w:eastAsia="Times New Roman" w:hAnsi="Times New Roman" w:cs="Times New Roman"/>
          <w:sz w:val="24"/>
          <w:szCs w:val="24"/>
        </w:rPr>
        <w:t xml:space="preserve"> prawa majątkowe do projektów wynalazczych</w:t>
      </w:r>
      <w:r w:rsidRPr="007A6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634E">
        <w:rPr>
          <w:rFonts w:ascii="Times New Roman" w:eastAsia="Times New Roman" w:hAnsi="Times New Roman" w:cs="Times New Roman"/>
          <w:sz w:val="24"/>
          <w:szCs w:val="24"/>
        </w:rPr>
        <w:t>w rozumieniu ustawy z dnia 30 czerwca 2000 r. prawo własności przemysłowej (</w:t>
      </w:r>
      <w:proofErr w:type="spellStart"/>
      <w:r w:rsidRPr="007A634E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7A634E">
        <w:rPr>
          <w:rFonts w:ascii="Times New Roman" w:eastAsia="Times New Roman" w:hAnsi="Times New Roman" w:cs="Times New Roman"/>
          <w:sz w:val="24"/>
          <w:szCs w:val="24"/>
        </w:rPr>
        <w:t xml:space="preserve">. Dz.U. z 2017 r. poz. 776 z </w:t>
      </w:r>
      <w:proofErr w:type="spellStart"/>
      <w:r w:rsidRPr="007A634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7A634E">
        <w:rPr>
          <w:rFonts w:ascii="Times New Roman" w:eastAsia="Times New Roman" w:hAnsi="Times New Roman" w:cs="Times New Roman"/>
          <w:sz w:val="24"/>
          <w:szCs w:val="24"/>
        </w:rPr>
        <w:t xml:space="preserve">. zm.), baz danych </w:t>
      </w:r>
      <w:proofErr w:type="spellStart"/>
      <w:r w:rsidRPr="007A634E">
        <w:rPr>
          <w:rFonts w:ascii="Times New Roman" w:eastAsia="Times New Roman" w:hAnsi="Times New Roman" w:cs="Times New Roman"/>
          <w:sz w:val="24"/>
          <w:szCs w:val="24"/>
        </w:rPr>
        <w:t>sui</w:t>
      </w:r>
      <w:proofErr w:type="spellEnd"/>
      <w:r w:rsidRPr="007A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34E">
        <w:rPr>
          <w:rFonts w:ascii="Times New Roman" w:eastAsia="Times New Roman" w:hAnsi="Times New Roman" w:cs="Times New Roman"/>
          <w:sz w:val="24"/>
          <w:szCs w:val="24"/>
        </w:rPr>
        <w:t>generis</w:t>
      </w:r>
      <w:proofErr w:type="spellEnd"/>
      <w:r w:rsidRPr="007A634E">
        <w:rPr>
          <w:rFonts w:ascii="Times New Roman" w:eastAsia="Times New Roman" w:hAnsi="Times New Roman" w:cs="Times New Roman"/>
          <w:sz w:val="24"/>
          <w:szCs w:val="24"/>
        </w:rPr>
        <w:t xml:space="preserve"> w rozumieniu ustawy z 27 lipca 2001 r. o ochronie baz danych (Dz. U. Nr 128, poz. 1402 z </w:t>
      </w:r>
      <w:proofErr w:type="spellStart"/>
      <w:r w:rsidRPr="007A634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7A634E">
        <w:rPr>
          <w:rFonts w:ascii="Times New Roman" w:eastAsia="Times New Roman" w:hAnsi="Times New Roman" w:cs="Times New Roman"/>
          <w:sz w:val="24"/>
          <w:szCs w:val="24"/>
        </w:rPr>
        <w:t>. zm.), a także do know-how</w:t>
      </w:r>
      <w:r w:rsidRPr="007A634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pl-PL"/>
        </w:rPr>
        <w:t xml:space="preserve"> stworzonych w ramach projektu, o którym mowa w§ 1 ust. 1. </w:t>
      </w:r>
    </w:p>
    <w:p w14:paraId="4BCC646D" w14:textId="77777777" w:rsidR="00917C98" w:rsidRPr="007A634E" w:rsidRDefault="00917C98" w:rsidP="00917C9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Student zobowiązuje się do współdziałania z Uczelnią oraz udzielania wszelkich niezbędnych informacji oraz oświadczeń woli w celu objęcia ochroną prawną dóbr własności intelektualnej wymienionych w ust. 1 i jej utrzymywania na rzecz Uczelni.</w:t>
      </w:r>
    </w:p>
    <w:p w14:paraId="7B357F9D" w14:textId="77777777" w:rsidR="00917C98" w:rsidRPr="007A634E" w:rsidRDefault="00917C98" w:rsidP="00917C9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Studentowi służy prawo do wymieniania go jako twórcy lub współtwórcy w opisach, rejestrach oraz w innych dokumentach i publikacjach dóbr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intelektualnych wymienionych w </w:t>
      </w:r>
      <w:r w:rsidRPr="007A634E">
        <w:rPr>
          <w:rFonts w:ascii="Times New Roman" w:eastAsia="Times New Roman" w:hAnsi="Times New Roman" w:cs="Times New Roman"/>
          <w:sz w:val="24"/>
          <w:szCs w:val="24"/>
        </w:rPr>
        <w:t>ust. 1.</w:t>
      </w:r>
    </w:p>
    <w:p w14:paraId="4E6D97F4" w14:textId="77777777" w:rsidR="00917C98" w:rsidRPr="007A634E" w:rsidRDefault="00917C98" w:rsidP="00917C98">
      <w:pPr>
        <w:widowControl w:val="0"/>
        <w:shd w:val="clear" w:color="auto" w:fill="FFFFFF"/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lastRenderedPageBreak/>
        <w:t>§ 4</w:t>
      </w:r>
    </w:p>
    <w:p w14:paraId="5D6B5776" w14:textId="77777777" w:rsidR="00917C98" w:rsidRPr="007A634E" w:rsidRDefault="00917C98" w:rsidP="00917C98">
      <w:pPr>
        <w:widowControl w:val="0"/>
        <w:shd w:val="clear" w:color="auto" w:fill="FFFFFF"/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W zamian za świadczenie, o którym mowa w § 1 Student przenosi na Uczelnię własność egzemplarza nośnika, na którym utrwalono dobra własności i</w:t>
      </w:r>
      <w:r>
        <w:rPr>
          <w:rFonts w:ascii="Times New Roman" w:eastAsia="Times New Roman" w:hAnsi="Times New Roman" w:cs="Times New Roman"/>
          <w:sz w:val="24"/>
          <w:szCs w:val="24"/>
        </w:rPr>
        <w:t>ntelektualnej, o których mowa w </w:t>
      </w:r>
      <w:r w:rsidRPr="007A634E">
        <w:rPr>
          <w:rFonts w:ascii="Times New Roman" w:eastAsia="Times New Roman" w:hAnsi="Times New Roman" w:cs="Times New Roman"/>
          <w:sz w:val="24"/>
          <w:szCs w:val="24"/>
        </w:rPr>
        <w:t>§ 2 oraz w § 3.</w:t>
      </w:r>
    </w:p>
    <w:p w14:paraId="7A073250" w14:textId="77777777" w:rsidR="00917C98" w:rsidRPr="007A634E" w:rsidRDefault="00917C98" w:rsidP="00917C98">
      <w:pPr>
        <w:widowControl w:val="0"/>
        <w:shd w:val="clear" w:color="auto" w:fill="FFFFFF"/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01222F36" w14:textId="77777777" w:rsidR="00917C98" w:rsidRPr="007A634E" w:rsidRDefault="00917C98" w:rsidP="00917C98">
      <w:pPr>
        <w:widowControl w:val="0"/>
        <w:numPr>
          <w:ilvl w:val="0"/>
          <w:numId w:val="3"/>
        </w:numPr>
        <w:shd w:val="clear" w:color="auto" w:fill="FFFFFF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Wszelkie zmiany umowy winny być dokonywane w formie pisemnej pod rygorem nieważności.</w:t>
      </w:r>
    </w:p>
    <w:p w14:paraId="1779DFBF" w14:textId="77777777" w:rsidR="00917C98" w:rsidRPr="007A634E" w:rsidRDefault="00917C98" w:rsidP="00917C98">
      <w:pPr>
        <w:numPr>
          <w:ilvl w:val="0"/>
          <w:numId w:val="3"/>
        </w:numPr>
        <w:spacing w:after="0" w:line="360" w:lineRule="auto"/>
        <w:ind w:left="142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4E">
        <w:rPr>
          <w:rFonts w:ascii="Times New Roman" w:eastAsia="Calibri" w:hAnsi="Times New Roman" w:cs="Times New Roman"/>
          <w:sz w:val="24"/>
          <w:szCs w:val="24"/>
        </w:rPr>
        <w:t>Wszelkie oświadczenia, zawiadomienia lub korespondencja związana z umową winna być doręczana w formie pisemnej, pod rygorem nieważności, osobiście lub listem poleconym za potwierdzeniem odbioru na poniższe adresy Stron:</w:t>
      </w:r>
    </w:p>
    <w:p w14:paraId="39894D8C" w14:textId="77777777" w:rsidR="00917C98" w:rsidRPr="007A634E" w:rsidRDefault="00917C98" w:rsidP="00917C98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4E">
        <w:rPr>
          <w:rFonts w:ascii="Times New Roman" w:eastAsia="Calibri" w:hAnsi="Times New Roman" w:cs="Times New Roman"/>
          <w:sz w:val="24"/>
          <w:szCs w:val="24"/>
        </w:rPr>
        <w:t>Dla Uczelni:</w:t>
      </w:r>
    </w:p>
    <w:p w14:paraId="319C9833" w14:textId="77777777" w:rsidR="009C1297" w:rsidRDefault="009C1297" w:rsidP="00917C98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297">
        <w:rPr>
          <w:rFonts w:ascii="Times New Roman" w:eastAsia="Calibri" w:hAnsi="Times New Roman" w:cs="Times New Roman"/>
          <w:sz w:val="24"/>
          <w:szCs w:val="24"/>
        </w:rPr>
        <w:t xml:space="preserve">Akademią Górniczo-Hutniczą im. Stanisława Staszica w Krakowie, </w:t>
      </w:r>
    </w:p>
    <w:p w14:paraId="6370CAD0" w14:textId="04905F17" w:rsidR="00917C98" w:rsidRPr="007A634E" w:rsidRDefault="009C1297" w:rsidP="00917C98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297">
        <w:rPr>
          <w:rFonts w:ascii="Times New Roman" w:eastAsia="Calibri" w:hAnsi="Times New Roman" w:cs="Times New Roman"/>
          <w:sz w:val="24"/>
          <w:szCs w:val="24"/>
        </w:rPr>
        <w:t xml:space="preserve">Al. Mickiewicza 30, 30-059 Kraków </w:t>
      </w:r>
    </w:p>
    <w:p w14:paraId="792172B6" w14:textId="77777777" w:rsidR="00917C98" w:rsidRPr="007A634E" w:rsidRDefault="00917C98" w:rsidP="00917C98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A634E">
        <w:rPr>
          <w:rFonts w:ascii="Times New Roman" w:eastAsia="Calibri" w:hAnsi="Times New Roman" w:cs="Times New Roman"/>
          <w:sz w:val="24"/>
          <w:szCs w:val="24"/>
          <w:lang w:val="en-US"/>
        </w:rPr>
        <w:t>Dla</w:t>
      </w:r>
      <w:proofErr w:type="spellEnd"/>
      <w:r w:rsidRPr="007A63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634E">
        <w:rPr>
          <w:rFonts w:ascii="Times New Roman" w:eastAsia="Calibri" w:hAnsi="Times New Roman" w:cs="Times New Roman"/>
          <w:sz w:val="24"/>
          <w:szCs w:val="24"/>
          <w:lang w:val="en-US"/>
        </w:rPr>
        <w:t>Studenta</w:t>
      </w:r>
      <w:proofErr w:type="spellEnd"/>
      <w:r w:rsidRPr="007A634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133AB891" w14:textId="77777777" w:rsidR="00917C98" w:rsidRPr="007A634E" w:rsidRDefault="00917C98" w:rsidP="00917C98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4E">
        <w:rPr>
          <w:rFonts w:ascii="Times New Roman" w:eastAsia="Calibri" w:hAnsi="Times New Roman" w:cs="Times New Roman"/>
          <w:sz w:val="24"/>
          <w:szCs w:val="24"/>
        </w:rPr>
        <w:t>……………………</w:t>
      </w:r>
    </w:p>
    <w:p w14:paraId="4EC73D4F" w14:textId="77777777" w:rsidR="00917C98" w:rsidRPr="007A634E" w:rsidRDefault="00917C98" w:rsidP="00917C98">
      <w:pPr>
        <w:numPr>
          <w:ilvl w:val="0"/>
          <w:numId w:val="3"/>
        </w:numPr>
        <w:spacing w:after="0" w:line="360" w:lineRule="auto"/>
        <w:ind w:left="142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4E">
        <w:rPr>
          <w:rFonts w:ascii="Times New Roman" w:eastAsia="Calibri" w:hAnsi="Times New Roman" w:cs="Times New Roman"/>
          <w:sz w:val="24"/>
          <w:szCs w:val="24"/>
        </w:rPr>
        <w:t>Strony zobowiązują się do niezwłocznego informowania o wszelkich zmianach danych teleadresowych pod rygorem uznania doręczenia pod ostatni wskazany adres za skuteczne.</w:t>
      </w:r>
    </w:p>
    <w:p w14:paraId="4C87E71A" w14:textId="77777777" w:rsidR="00917C98" w:rsidRPr="007A634E" w:rsidRDefault="00917C98" w:rsidP="00917C98">
      <w:pPr>
        <w:tabs>
          <w:tab w:val="left" w:pos="142"/>
        </w:tabs>
        <w:spacing w:before="24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634E">
        <w:rPr>
          <w:rFonts w:ascii="Times New Roman" w:eastAsia="Calibri" w:hAnsi="Times New Roman" w:cs="Times New Roman"/>
          <w:sz w:val="24"/>
          <w:szCs w:val="24"/>
        </w:rPr>
        <w:t>§ 6</w:t>
      </w:r>
    </w:p>
    <w:p w14:paraId="14B99D66" w14:textId="77777777" w:rsidR="00917C98" w:rsidRPr="007A634E" w:rsidRDefault="00917C98" w:rsidP="00917C9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14:paraId="2FD81A70" w14:textId="77777777" w:rsidR="00917C98" w:rsidRPr="007A634E" w:rsidRDefault="00917C98" w:rsidP="00917C98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4E">
        <w:rPr>
          <w:rFonts w:ascii="Times New Roman" w:eastAsia="Calibri" w:hAnsi="Times New Roman" w:cs="Times New Roman"/>
          <w:sz w:val="24"/>
          <w:szCs w:val="24"/>
        </w:rPr>
        <w:t>Wszelkie spory związane z umową i jej wykonywaniem będą rozstrzygane przez sąd właściwy dla siedziby Uczelni.</w:t>
      </w:r>
    </w:p>
    <w:p w14:paraId="107B0000" w14:textId="77777777" w:rsidR="00917C98" w:rsidRDefault="00917C98" w:rsidP="00917C9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W sprawach nie uregulowanych w niniejszej umowie mają zastosowanie przepisy Regulaminu, a w sprawach tam nie uregulowanych odpowiednio przepisy ustaw:</w:t>
      </w:r>
      <w:r w:rsidRPr="007A6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634E">
        <w:rPr>
          <w:rFonts w:ascii="Times New Roman" w:eastAsia="Times New Roman" w:hAnsi="Times New Roman" w:cs="Times New Roman"/>
          <w:sz w:val="24"/>
          <w:szCs w:val="24"/>
        </w:rPr>
        <w:t>O prawie autorskim i prawach pokrewnych z dnia 4 lutego 1994 r. (</w:t>
      </w:r>
      <w:proofErr w:type="spellStart"/>
      <w:r w:rsidRPr="007A634E"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Dz.U. z 2019 r., poz. 1231 z </w:t>
      </w:r>
      <w:proofErr w:type="spellStart"/>
      <w:r w:rsidRPr="007A634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7A634E">
        <w:rPr>
          <w:rFonts w:ascii="Times New Roman" w:eastAsia="Times New Roman" w:hAnsi="Times New Roman" w:cs="Times New Roman"/>
          <w:sz w:val="24"/>
          <w:szCs w:val="24"/>
        </w:rPr>
        <w:t>. zm.), Prawo własności przemysłowej z dnia 30 czerwca 2000 r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Dz.U. 2017 r. poz. 776 z </w:t>
      </w:r>
      <w:proofErr w:type="spellStart"/>
      <w:r w:rsidRPr="007A634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7A634E">
        <w:rPr>
          <w:rFonts w:ascii="Times New Roman" w:eastAsia="Times New Roman" w:hAnsi="Times New Roman" w:cs="Times New Roman"/>
          <w:sz w:val="24"/>
          <w:szCs w:val="24"/>
        </w:rPr>
        <w:t>. zm.), a także Kodeks cywilny z dnia 23 kwietnia 1964 r. (</w:t>
      </w:r>
      <w:proofErr w:type="spellStart"/>
      <w:r w:rsidRPr="007A634E">
        <w:rPr>
          <w:rFonts w:ascii="Times New Roman" w:eastAsia="Times New Roman" w:hAnsi="Times New Roman" w:cs="Times New Roman"/>
          <w:sz w:val="24"/>
          <w:szCs w:val="24"/>
        </w:rPr>
        <w:t>t.j.Dz.U</w:t>
      </w:r>
      <w:proofErr w:type="spellEnd"/>
      <w:r w:rsidRPr="007A634E">
        <w:rPr>
          <w:rFonts w:ascii="Times New Roman" w:eastAsia="Times New Roman" w:hAnsi="Times New Roman" w:cs="Times New Roman"/>
          <w:sz w:val="24"/>
          <w:szCs w:val="24"/>
        </w:rPr>
        <w:t xml:space="preserve">. z 2019 r. poz. 1145 z </w:t>
      </w:r>
      <w:proofErr w:type="spellStart"/>
      <w:r w:rsidRPr="007A634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7A634E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59BBB426" w14:textId="77777777" w:rsidR="00917C98" w:rsidRDefault="00917C98" w:rsidP="00917C98">
      <w:pPr>
        <w:widowControl w:val="0"/>
        <w:shd w:val="clear" w:color="auto" w:fill="FFFFFF"/>
        <w:tabs>
          <w:tab w:val="left" w:pos="142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AFFD5" w14:textId="77777777" w:rsidR="00917C98" w:rsidRPr="007A634E" w:rsidRDefault="00917C98" w:rsidP="00917C98">
      <w:pPr>
        <w:widowControl w:val="0"/>
        <w:shd w:val="clear" w:color="auto" w:fill="FFFFFF"/>
        <w:tabs>
          <w:tab w:val="left" w:pos="142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542AF" w14:textId="77777777" w:rsidR="00917C98" w:rsidRPr="007A634E" w:rsidRDefault="00917C98" w:rsidP="00917C98">
      <w:pPr>
        <w:widowControl w:val="0"/>
        <w:shd w:val="clear" w:color="auto" w:fill="FFFFFF"/>
        <w:tabs>
          <w:tab w:val="left" w:pos="284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7A634E">
        <w:rPr>
          <w:rFonts w:ascii="Times New Roman" w:eastAsia="Times New Roman" w:hAnsi="Times New Roman" w:cs="Times New Roman"/>
          <w:sz w:val="24"/>
          <w:szCs w:val="24"/>
        </w:rPr>
        <w:tab/>
      </w:r>
      <w:r w:rsidRPr="007A634E">
        <w:rPr>
          <w:rFonts w:ascii="Times New Roman" w:eastAsia="Times New Roman" w:hAnsi="Times New Roman" w:cs="Times New Roman"/>
          <w:sz w:val="24"/>
          <w:szCs w:val="24"/>
        </w:rPr>
        <w:tab/>
      </w:r>
      <w:r w:rsidRPr="007A634E">
        <w:rPr>
          <w:rFonts w:ascii="Times New Roman" w:eastAsia="Times New Roman" w:hAnsi="Times New Roman" w:cs="Times New Roman"/>
          <w:sz w:val="24"/>
          <w:szCs w:val="24"/>
        </w:rPr>
        <w:tab/>
      </w:r>
      <w:r w:rsidRPr="007A634E">
        <w:rPr>
          <w:rFonts w:ascii="Times New Roman" w:eastAsia="Times New Roman" w:hAnsi="Times New Roman" w:cs="Times New Roman"/>
          <w:sz w:val="24"/>
          <w:szCs w:val="24"/>
        </w:rPr>
        <w:tab/>
      </w:r>
      <w:r w:rsidRPr="007A634E">
        <w:rPr>
          <w:rFonts w:ascii="Times New Roman" w:eastAsia="Times New Roman" w:hAnsi="Times New Roman" w:cs="Times New Roman"/>
          <w:sz w:val="24"/>
          <w:szCs w:val="24"/>
        </w:rPr>
        <w:tab/>
      </w:r>
      <w:r w:rsidRPr="007A634E">
        <w:rPr>
          <w:rFonts w:ascii="Times New Roman" w:eastAsia="Times New Roman" w:hAnsi="Times New Roman" w:cs="Times New Roman"/>
          <w:sz w:val="24"/>
          <w:szCs w:val="24"/>
        </w:rPr>
        <w:tab/>
        <w:t>……………………….</w:t>
      </w:r>
    </w:p>
    <w:p w14:paraId="7E4BDECE" w14:textId="77777777" w:rsidR="00917C98" w:rsidRPr="007A634E" w:rsidRDefault="00917C98" w:rsidP="00917C98">
      <w:pPr>
        <w:widowControl w:val="0"/>
        <w:shd w:val="clear" w:color="auto" w:fill="FFFFFF"/>
        <w:tabs>
          <w:tab w:val="left" w:pos="284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634E">
        <w:rPr>
          <w:rFonts w:ascii="Times New Roman" w:eastAsia="Times New Roman" w:hAnsi="Times New Roman" w:cs="Times New Roman"/>
          <w:sz w:val="24"/>
          <w:szCs w:val="24"/>
        </w:rPr>
        <w:t>Uczelnia</w:t>
      </w:r>
      <w:r w:rsidRPr="007A634E">
        <w:rPr>
          <w:rFonts w:ascii="Times New Roman" w:eastAsia="Times New Roman" w:hAnsi="Times New Roman" w:cs="Times New Roman"/>
          <w:sz w:val="24"/>
          <w:szCs w:val="24"/>
        </w:rPr>
        <w:tab/>
      </w:r>
      <w:r w:rsidRPr="007A634E">
        <w:rPr>
          <w:rFonts w:ascii="Times New Roman" w:eastAsia="Times New Roman" w:hAnsi="Times New Roman" w:cs="Times New Roman"/>
          <w:sz w:val="24"/>
          <w:szCs w:val="24"/>
        </w:rPr>
        <w:tab/>
      </w:r>
      <w:r w:rsidRPr="007A634E">
        <w:rPr>
          <w:rFonts w:ascii="Times New Roman" w:eastAsia="Times New Roman" w:hAnsi="Times New Roman" w:cs="Times New Roman"/>
          <w:sz w:val="24"/>
          <w:szCs w:val="24"/>
        </w:rPr>
        <w:tab/>
      </w:r>
      <w:r w:rsidRPr="007A634E">
        <w:rPr>
          <w:rFonts w:ascii="Times New Roman" w:eastAsia="Times New Roman" w:hAnsi="Times New Roman" w:cs="Times New Roman"/>
          <w:sz w:val="24"/>
          <w:szCs w:val="24"/>
        </w:rPr>
        <w:tab/>
      </w:r>
      <w:r w:rsidRPr="007A634E">
        <w:rPr>
          <w:rFonts w:ascii="Times New Roman" w:eastAsia="Times New Roman" w:hAnsi="Times New Roman" w:cs="Times New Roman"/>
          <w:sz w:val="24"/>
          <w:szCs w:val="24"/>
        </w:rPr>
        <w:tab/>
      </w:r>
      <w:r w:rsidRPr="007A634E">
        <w:rPr>
          <w:rFonts w:ascii="Times New Roman" w:eastAsia="Times New Roman" w:hAnsi="Times New Roman" w:cs="Times New Roman"/>
          <w:sz w:val="24"/>
          <w:szCs w:val="24"/>
        </w:rPr>
        <w:tab/>
      </w:r>
      <w:r w:rsidRPr="007A634E">
        <w:rPr>
          <w:rFonts w:ascii="Times New Roman" w:eastAsia="Times New Roman" w:hAnsi="Times New Roman" w:cs="Times New Roman"/>
          <w:sz w:val="24"/>
          <w:szCs w:val="24"/>
        </w:rPr>
        <w:tab/>
        <w:t>Student</w:t>
      </w:r>
    </w:p>
    <w:p w14:paraId="3FAF7D9F" w14:textId="77777777" w:rsidR="00CC095B" w:rsidRPr="00917C98" w:rsidRDefault="00CC095B" w:rsidP="00917C98"/>
    <w:sectPr w:rsidR="00CC095B" w:rsidRPr="00917C98" w:rsidSect="00917C98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8E23" w14:textId="77777777" w:rsidR="003E4A70" w:rsidRDefault="003E4A70" w:rsidP="00FC647E">
      <w:pPr>
        <w:spacing w:after="0" w:line="240" w:lineRule="auto"/>
      </w:pPr>
      <w:r>
        <w:separator/>
      </w:r>
    </w:p>
  </w:endnote>
  <w:endnote w:type="continuationSeparator" w:id="0">
    <w:p w14:paraId="43D42DFB" w14:textId="77777777" w:rsidR="003E4A70" w:rsidRDefault="003E4A70" w:rsidP="00F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B1ED" w14:textId="77777777" w:rsidR="003E4A70" w:rsidRDefault="003E4A70" w:rsidP="00FC647E">
      <w:pPr>
        <w:spacing w:after="0" w:line="240" w:lineRule="auto"/>
      </w:pPr>
      <w:r>
        <w:separator/>
      </w:r>
    </w:p>
  </w:footnote>
  <w:footnote w:type="continuationSeparator" w:id="0">
    <w:p w14:paraId="226C0241" w14:textId="77777777" w:rsidR="003E4A70" w:rsidRDefault="003E4A70" w:rsidP="00F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4997" w14:textId="17C38A23" w:rsidR="00FC647E" w:rsidRPr="00917C98" w:rsidRDefault="00EB64F6" w:rsidP="00917C98">
    <w:pPr>
      <w:ind w:left="2832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4</w:t>
    </w:r>
    <w:r w:rsidR="00917C98" w:rsidRPr="00917C98">
      <w:rPr>
        <w:rFonts w:ascii="Times New Roman" w:hAnsi="Times New Roman" w:cs="Times New Roman"/>
        <w:i/>
        <w:sz w:val="24"/>
        <w:szCs w:val="24"/>
      </w:rPr>
      <w:t xml:space="preserve"> do Regulaminu konkursu „Grant Rektora</w:t>
    </w:r>
    <w:r w:rsidR="00967704">
      <w:rPr>
        <w:rFonts w:ascii="Times New Roman" w:hAnsi="Times New Roman" w:cs="Times New Roman"/>
        <w:i/>
        <w:sz w:val="24"/>
        <w:szCs w:val="24"/>
      </w:rPr>
      <w:t xml:space="preserve"> - IDUB</w:t>
    </w:r>
    <w:r w:rsidR="00917C98" w:rsidRPr="00917C98">
      <w:rPr>
        <w:rFonts w:ascii="Times New Roman" w:hAnsi="Times New Roman" w:cs="Times New Roman"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000"/>
    <w:multiLevelType w:val="multilevel"/>
    <w:tmpl w:val="FABA5E9C"/>
    <w:name w:val="WW8Num622232"/>
    <w:lvl w:ilvl="0">
      <w:start w:val="1"/>
      <w:numFmt w:val="decimal"/>
      <w:suff w:val="space"/>
      <w:lvlText w:val="%1."/>
      <w:lvlJc w:val="right"/>
      <w:pPr>
        <w:ind w:left="512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1363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  <w:rPr>
        <w:rFonts w:hint="default"/>
      </w:rPr>
    </w:lvl>
  </w:abstractNum>
  <w:abstractNum w:abstractNumId="1" w15:restartNumberingAfterBreak="0">
    <w:nsid w:val="19DC53A7"/>
    <w:multiLevelType w:val="multilevel"/>
    <w:tmpl w:val="95C08E28"/>
    <w:name w:val="WW8Num62223"/>
    <w:lvl w:ilvl="0">
      <w:start w:val="1"/>
      <w:numFmt w:val="decimal"/>
      <w:suff w:val="space"/>
      <w:lvlText w:val="%1."/>
      <w:lvlJc w:val="right"/>
      <w:pPr>
        <w:ind w:left="512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1363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  <w:rPr>
        <w:rFonts w:hint="default"/>
      </w:rPr>
    </w:lvl>
  </w:abstractNum>
  <w:abstractNum w:abstractNumId="2" w15:restartNumberingAfterBreak="0">
    <w:nsid w:val="375A41BB"/>
    <w:multiLevelType w:val="hybridMultilevel"/>
    <w:tmpl w:val="6CA8F85E"/>
    <w:lvl w:ilvl="0" w:tplc="E9D4E6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95581"/>
    <w:multiLevelType w:val="hybridMultilevel"/>
    <w:tmpl w:val="8648E928"/>
    <w:lvl w:ilvl="0" w:tplc="E9D08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07829"/>
    <w:multiLevelType w:val="hybridMultilevel"/>
    <w:tmpl w:val="12F0E1D8"/>
    <w:lvl w:ilvl="0" w:tplc="533ED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A3B56"/>
    <w:multiLevelType w:val="hybridMultilevel"/>
    <w:tmpl w:val="31EEE382"/>
    <w:lvl w:ilvl="0" w:tplc="E9D08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7E"/>
    <w:rsid w:val="002A6AA3"/>
    <w:rsid w:val="003E4A70"/>
    <w:rsid w:val="007D6085"/>
    <w:rsid w:val="007F3762"/>
    <w:rsid w:val="00917C98"/>
    <w:rsid w:val="00967704"/>
    <w:rsid w:val="009C1297"/>
    <w:rsid w:val="00AD3146"/>
    <w:rsid w:val="00CC095B"/>
    <w:rsid w:val="00EB64F6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FF30"/>
  <w15:chartTrackingRefBased/>
  <w15:docId w15:val="{6B814983-4385-4CA4-A331-33CB9611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47E"/>
    <w:pPr>
      <w:ind w:left="720"/>
      <w:contextualSpacing/>
    </w:pPr>
  </w:style>
  <w:style w:type="table" w:styleId="Tabela-Siatka">
    <w:name w:val="Table Grid"/>
    <w:basedOn w:val="Standardowy"/>
    <w:uiPriority w:val="39"/>
    <w:rsid w:val="00FC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47E"/>
  </w:style>
  <w:style w:type="paragraph" w:styleId="Stopka">
    <w:name w:val="footer"/>
    <w:basedOn w:val="Normalny"/>
    <w:link w:val="StopkaZnak"/>
    <w:uiPriority w:val="99"/>
    <w:unhideWhenUsed/>
    <w:rsid w:val="00FC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Stupkiewicz-Miry</dc:creator>
  <cp:keywords/>
  <dc:description/>
  <cp:lastModifiedBy>Joanna Augustyn-Nadzieja</cp:lastModifiedBy>
  <cp:revision>3</cp:revision>
  <dcterms:created xsi:type="dcterms:W3CDTF">2021-05-13T16:42:00Z</dcterms:created>
  <dcterms:modified xsi:type="dcterms:W3CDTF">2021-05-13T16:49:00Z</dcterms:modified>
</cp:coreProperties>
</file>